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360" w:before="0" w:after="170"/>
        <w:jc w:val="center"/>
        <w:rPr>
          <w:sz w:val="22"/>
          <w:szCs w:val="22"/>
        </w:rPr>
      </w:pPr>
      <w:r>
        <w:rPr>
          <w:rFonts w:cs="Calibri" w:ascii="Georgia" w:hAnsi="Georgia" w:cstheme="minorHAnsi"/>
          <w:b/>
          <w:bCs/>
          <w:caps/>
          <w:spacing w:val="6"/>
          <w:sz w:val="22"/>
          <w:szCs w:val="22"/>
        </w:rPr>
        <w:t>Formulář pro reklamaci</w:t>
      </w:r>
    </w:p>
    <w:p>
      <w:pPr>
        <w:pStyle w:val="Normal"/>
        <w:spacing w:lineRule="auto" w:line="360" w:before="0" w:after="170"/>
        <w:jc w:val="both"/>
        <w:rPr>
          <w:sz w:val="22"/>
          <w:szCs w:val="22"/>
        </w:rPr>
      </w:pPr>
      <w:r>
        <w:rPr>
          <w:rFonts w:eastAsia="Times New Roman" w:cs="Calibri" w:ascii="Georgia" w:hAnsi="Georgia" w:cstheme="minorHAnsi"/>
          <w:b/>
          <w:spacing w:val="6"/>
          <w:sz w:val="22"/>
          <w:szCs w:val="22"/>
        </w:rPr>
        <w:t>Adresát:</w:t>
      </w:r>
    </w:p>
    <w:p>
      <w:pPr>
        <w:pStyle w:val="BodyText"/>
        <w:spacing w:lineRule="auto" w:line="360" w:before="0" w:after="170"/>
        <w:jc w:val="start"/>
        <w:rPr>
          <w:sz w:val="22"/>
          <w:szCs w:val="22"/>
        </w:rPr>
      </w:pPr>
      <w:r>
        <w:rPr>
          <w:rFonts w:eastAsia="Times New Roman" w:cs="Calibri" w:ascii="Georgia" w:hAnsi="Georgia" w:cstheme="minorHAnsi"/>
          <w:b w:val="false"/>
          <w:bCs w:val="false"/>
          <w:caps w:val="false"/>
          <w:smallCaps w:val="false"/>
          <w:spacing w:val="6"/>
          <w:sz w:val="22"/>
          <w:szCs w:val="22"/>
        </w:rPr>
        <w:t>Nakladatelství Medusa</w:t>
      </w:r>
    </w:p>
    <w:p>
      <w:pPr>
        <w:pStyle w:val="BodyText"/>
        <w:spacing w:lineRule="auto" w:line="360" w:before="0" w:after="170"/>
        <w:jc w:val="start"/>
        <w:rPr>
          <w:sz w:val="22"/>
          <w:szCs w:val="22"/>
        </w:rPr>
      </w:pPr>
      <w:r>
        <w:rPr>
          <w:rFonts w:eastAsia="Times New Roman" w:cs="Calibri" w:ascii="Georgia" w:hAnsi="Georgia" w:cstheme="minorHAnsi"/>
          <w:b w:val="false"/>
          <w:bCs w:val="false"/>
          <w:caps w:val="false"/>
          <w:smallCaps w:val="false"/>
          <w:spacing w:val="6"/>
          <w:sz w:val="22"/>
          <w:szCs w:val="22"/>
        </w:rPr>
        <w:t>Roman Tilcer</w:t>
      </w:r>
    </w:p>
    <w:p>
      <w:pPr>
        <w:pStyle w:val="BodyText"/>
        <w:spacing w:lineRule="auto" w:line="360" w:before="0" w:after="170"/>
        <w:ind w:hanging="0" w:start="0" w:end="0"/>
        <w:jc w:val="start"/>
        <w:rPr>
          <w:sz w:val="22"/>
          <w:szCs w:val="22"/>
        </w:rPr>
      </w:pPr>
      <w:r>
        <w:rPr>
          <w:rFonts w:eastAsia="Times New Roman" w:cs="Calibri" w:ascii="Georgia" w:hAnsi="Georgia" w:cstheme="minorHAnsi"/>
          <w:b w:val="false"/>
          <w:bCs w:val="false"/>
          <w:color w:val="000000"/>
          <w:spacing w:val="6"/>
          <w:sz w:val="22"/>
          <w:szCs w:val="22"/>
        </w:rPr>
        <w:t>Žádlovice 81</w:t>
      </w:r>
    </w:p>
    <w:p>
      <w:pPr>
        <w:pStyle w:val="BodyText"/>
        <w:spacing w:lineRule="auto" w:line="360" w:before="0" w:after="170"/>
        <w:ind w:hanging="0" w:start="0" w:end="0"/>
        <w:jc w:val="start"/>
        <w:rPr>
          <w:sz w:val="22"/>
          <w:szCs w:val="22"/>
        </w:rPr>
      </w:pPr>
      <w:r>
        <w:rPr>
          <w:rFonts w:eastAsia="Times New Roman" w:cs="Calibri" w:ascii="Georgia" w:hAnsi="Georgia" w:cstheme="minorHAnsi"/>
          <w:b w:val="false"/>
          <w:bCs w:val="false"/>
          <w:color w:val="000000"/>
          <w:spacing w:val="6"/>
          <w:sz w:val="22"/>
          <w:szCs w:val="22"/>
        </w:rPr>
        <w:t>789 83 Loštice</w:t>
      </w:r>
    </w:p>
    <w:p>
      <w:pPr>
        <w:pStyle w:val="BodyText"/>
        <w:spacing w:lineRule="auto" w:line="360" w:before="0" w:after="170"/>
        <w:ind w:hanging="0" w:start="0" w:end="0"/>
        <w:jc w:val="start"/>
        <w:rPr>
          <w:sz w:val="22"/>
          <w:szCs w:val="22"/>
        </w:rPr>
      </w:pPr>
      <w:r>
        <w:rPr>
          <w:rFonts w:eastAsia="Times New Roman" w:cs="Calibri" w:ascii="Georgia" w:hAnsi="Georgia" w:cstheme="minorHAnsi"/>
          <w:b w:val="false"/>
          <w:bCs w:val="false"/>
          <w:color w:val="000000"/>
          <w:spacing w:val="6"/>
          <w:sz w:val="22"/>
          <w:szCs w:val="22"/>
        </w:rPr>
        <w:t> </w:t>
      </w:r>
    </w:p>
    <w:p>
      <w:pPr>
        <w:pStyle w:val="BodyText"/>
        <w:spacing w:lineRule="auto" w:line="360" w:before="0" w:after="170"/>
        <w:ind w:hanging="0" w:start="0" w:end="0"/>
        <w:jc w:val="start"/>
        <w:rPr>
          <w:sz w:val="22"/>
          <w:szCs w:val="22"/>
        </w:rPr>
      </w:pPr>
      <w:r>
        <w:rPr>
          <w:rFonts w:eastAsia="Times New Roman" w:cs="Calibri" w:ascii="Georgia" w:hAnsi="Georgia" w:cstheme="minorHAnsi"/>
          <w:b w:val="false"/>
          <w:bCs w:val="false"/>
          <w:color w:val="000000"/>
          <w:spacing w:val="6"/>
          <w:sz w:val="22"/>
          <w:szCs w:val="22"/>
        </w:rPr>
        <w:t>IČO: 76203034</w:t>
      </w:r>
    </w:p>
    <w:p>
      <w:pPr>
        <w:pStyle w:val="BodyText"/>
        <w:spacing w:lineRule="auto" w:line="360" w:before="0" w:after="170"/>
        <w:ind w:hanging="0" w:start="0" w:end="0"/>
        <w:jc w:val="start"/>
        <w:rPr>
          <w:sz w:val="22"/>
          <w:szCs w:val="22"/>
        </w:rPr>
      </w:pPr>
      <w:r>
        <w:rPr>
          <w:rFonts w:eastAsia="Times New Roman" w:cs="Calibri" w:ascii="Georgia" w:hAnsi="Georgia" w:cstheme="minorHAnsi"/>
          <w:b w:val="false"/>
          <w:bCs w:val="false"/>
          <w:color w:val="000000"/>
          <w:spacing w:val="6"/>
          <w:sz w:val="22"/>
          <w:szCs w:val="22"/>
        </w:rPr>
        <w:t>Fyzická osoba podnikající dle živnostenského zákona nezapsaná v obchodním rejstříku; osoba samostatně výdělečně činná, neplátce DPH.</w:t>
      </w:r>
    </w:p>
    <w:p>
      <w:pPr>
        <w:pStyle w:val="Normal"/>
        <w:spacing w:lineRule="auto" w:line="360" w:before="0" w:after="170"/>
        <w:jc w:val="both"/>
        <w:rPr>
          <w:rFonts w:ascii="Georgia" w:hAnsi="Georgia" w:cs="Calibri" w:cstheme="minorHAnsi"/>
          <w:spacing w:val="6"/>
          <w:sz w:val="22"/>
          <w:szCs w:val="22"/>
          <w:lang w:val="cs-CZ"/>
        </w:rPr>
      </w:pPr>
      <w:r>
        <w:rPr>
          <w:rFonts w:cs="Calibri" w:cstheme="minorHAnsi" w:ascii="Georgia" w:hAnsi="Georgia"/>
          <w:spacing w:val="6"/>
          <w:sz w:val="22"/>
          <w:szCs w:val="22"/>
          <w:lang w:val="cs-CZ"/>
        </w:rPr>
      </w:r>
    </w:p>
    <w:p>
      <w:pPr>
        <w:pStyle w:val="Normal"/>
        <w:spacing w:lineRule="auto" w:line="360" w:before="0" w:after="170"/>
        <w:jc w:val="both"/>
        <w:rPr>
          <w:sz w:val="22"/>
          <w:szCs w:val="22"/>
        </w:rPr>
      </w:pPr>
      <w:r>
        <w:rPr>
          <w:rFonts w:cs="Calibri" w:ascii="Georgia" w:hAnsi="Georgia" w:cstheme="minorHAnsi"/>
          <w:b/>
          <w:bCs/>
          <w:spacing w:val="6"/>
          <w:sz w:val="22"/>
          <w:szCs w:val="22"/>
          <w:lang w:val="cs-CZ"/>
        </w:rPr>
        <w:t>Uplatnění reklamace</w:t>
      </w:r>
    </w:p>
    <w:tbl>
      <w:tblPr>
        <w:tblStyle w:val="Mkatabulky"/>
        <w:tblpPr w:vertAnchor="text" w:horzAnchor="margin" w:leftFromText="141" w:rightFromText="141" w:tblpX="0" w:tblpY="259"/>
        <w:tblOverlap w:val="never"/>
        <w:tblW w:w="918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95"/>
        <w:gridCol w:w="5785"/>
      </w:tblGrid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suppressAutoHyphens w:val="true"/>
              <w:spacing w:lineRule="auto" w:line="360" w:before="0" w:after="170"/>
              <w:jc w:val="both"/>
              <w:rPr>
                <w:rFonts w:ascii="Georgia" w:hAnsi="Georgia" w:eastAsia="Times New Roman" w:cs="Calibri" w:cstheme="minorHAnsi"/>
                <w:spacing w:val="6"/>
                <w:sz w:val="24"/>
                <w:szCs w:val="24"/>
              </w:rPr>
            </w:pPr>
            <w:r>
              <w:rPr>
                <w:rFonts w:eastAsia="Times New Roman" w:cs="Calibri" w:ascii="Georgia" w:hAnsi="Georgia" w:cstheme="minorHAnsi"/>
                <w:spacing w:val="6"/>
                <w:sz w:val="24"/>
                <w:szCs w:val="24"/>
              </w:rPr>
              <w:t>Datum uzavření Smlouvy:</w:t>
            </w:r>
          </w:p>
        </w:tc>
        <w:tc>
          <w:tcPr>
            <w:tcW w:w="5785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suppressAutoHyphens w:val="true"/>
              <w:spacing w:lineRule="auto" w:line="360" w:before="0" w:after="170"/>
              <w:jc w:val="both"/>
              <w:rPr>
                <w:rFonts w:ascii="Georgia" w:hAnsi="Georgia" w:eastAsia="Times New Roman" w:cs="Calibri" w:cstheme="minorHAnsi"/>
                <w:spacing w:val="6"/>
                <w:sz w:val="24"/>
                <w:szCs w:val="24"/>
              </w:rPr>
            </w:pPr>
            <w:r>
              <w:rPr>
                <w:rFonts w:eastAsia="Times New Roman" w:cs="Calibri" w:ascii="Georgia" w:hAnsi="Georgia" w:cstheme="minorHAnsi"/>
                <w:spacing w:val="6"/>
                <w:sz w:val="24"/>
                <w:szCs w:val="24"/>
              </w:rPr>
              <w:t>Jméno a příjmení:</w:t>
            </w:r>
          </w:p>
        </w:tc>
        <w:tc>
          <w:tcPr>
            <w:tcW w:w="5785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suppressAutoHyphens w:val="true"/>
              <w:spacing w:lineRule="auto" w:line="360" w:before="0" w:after="170"/>
              <w:jc w:val="both"/>
              <w:rPr>
                <w:rFonts w:ascii="Georgia" w:hAnsi="Georgia" w:eastAsia="Times New Roman" w:cs="Calibri" w:cstheme="minorHAnsi"/>
                <w:spacing w:val="6"/>
                <w:sz w:val="24"/>
                <w:szCs w:val="24"/>
              </w:rPr>
            </w:pPr>
            <w:r>
              <w:rPr>
                <w:rFonts w:eastAsia="Times New Roman" w:cs="Calibri" w:ascii="Georgia" w:hAnsi="Georgia" w:cstheme="minorHAnsi"/>
                <w:spacing w:val="6"/>
                <w:sz w:val="24"/>
                <w:szCs w:val="24"/>
              </w:rPr>
              <w:t>Adresa:</w:t>
            </w:r>
          </w:p>
        </w:tc>
        <w:tc>
          <w:tcPr>
            <w:tcW w:w="5785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suppressAutoHyphens w:val="true"/>
              <w:spacing w:lineRule="auto" w:line="360" w:before="0" w:after="170"/>
              <w:jc w:val="both"/>
              <w:rPr>
                <w:rFonts w:ascii="Georgia" w:hAnsi="Georgia" w:eastAsia="Times New Roman" w:cs="Calibri" w:cstheme="minorHAnsi"/>
                <w:spacing w:val="6"/>
                <w:sz w:val="24"/>
                <w:szCs w:val="24"/>
              </w:rPr>
            </w:pPr>
            <w:r>
              <w:rPr>
                <w:rFonts w:eastAsia="Times New Roman" w:cs="Calibri" w:ascii="Georgia" w:hAnsi="Georgia" w:cstheme="minorHAnsi"/>
                <w:spacing w:val="6"/>
                <w:sz w:val="24"/>
                <w:szCs w:val="24"/>
              </w:rPr>
              <w:t>E-mailová adresa:</w:t>
            </w:r>
          </w:p>
        </w:tc>
        <w:tc>
          <w:tcPr>
            <w:tcW w:w="5785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suppressAutoHyphens w:val="true"/>
              <w:spacing w:lineRule="auto" w:line="360" w:before="0" w:after="170"/>
              <w:jc w:val="both"/>
              <w:rPr>
                <w:rFonts w:ascii="Georgia" w:hAnsi="Georgia" w:eastAsia="Times New Roman" w:cs="Calibri" w:cstheme="minorHAnsi"/>
                <w:spacing w:val="6"/>
                <w:sz w:val="24"/>
                <w:szCs w:val="24"/>
              </w:rPr>
            </w:pPr>
            <w:r>
              <w:rPr>
                <w:rFonts w:eastAsia="Times New Roman" w:cs="Calibri" w:ascii="Georgia" w:hAnsi="Georgia" w:cstheme="minorHAnsi"/>
                <w:spacing w:val="6"/>
                <w:sz w:val="24"/>
                <w:szCs w:val="24"/>
              </w:rPr>
              <w:t>Zboží, které je reklamováno:</w:t>
            </w:r>
          </w:p>
        </w:tc>
        <w:tc>
          <w:tcPr>
            <w:tcW w:w="5785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596" w:hRule="atLeast"/>
        </w:trPr>
        <w:tc>
          <w:tcPr>
            <w:tcW w:w="3395" w:type="dxa"/>
            <w:tcBorders/>
          </w:tcPr>
          <w:p>
            <w:pPr>
              <w:pStyle w:val="Normal"/>
              <w:suppressAutoHyphens w:val="true"/>
              <w:spacing w:lineRule="auto" w:line="360" w:before="0" w:after="170"/>
              <w:jc w:val="both"/>
              <w:rPr>
                <w:rFonts w:ascii="Georgia" w:hAnsi="Georgia" w:eastAsia="Times New Roman" w:cs="Calibri" w:cstheme="minorHAnsi"/>
                <w:spacing w:val="6"/>
                <w:sz w:val="24"/>
                <w:szCs w:val="24"/>
              </w:rPr>
            </w:pPr>
            <w:r>
              <w:rPr>
                <w:rFonts w:eastAsia="Times New Roman" w:cs="Calibri" w:ascii="Georgia" w:hAnsi="Georgia" w:cstheme="minorHAnsi"/>
                <w:spacing w:val="6"/>
                <w:sz w:val="24"/>
                <w:szCs w:val="24"/>
              </w:rPr>
              <w:t>Popis vad Zboží:</w:t>
            </w:r>
          </w:p>
        </w:tc>
        <w:tc>
          <w:tcPr>
            <w:tcW w:w="5785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3395" w:type="dxa"/>
            <w:tcBorders/>
          </w:tcPr>
          <w:p>
            <w:pPr>
              <w:pStyle w:val="Normal"/>
              <w:suppressAutoHyphens w:val="true"/>
              <w:spacing w:lineRule="auto" w:line="360" w:before="0" w:after="170"/>
              <w:jc w:val="both"/>
              <w:rPr>
                <w:rFonts w:ascii="Georgia" w:hAnsi="Georgia" w:eastAsia="Times New Roman" w:cs="Calibri" w:cstheme="minorHAnsi"/>
                <w:spacing w:val="6"/>
                <w:sz w:val="24"/>
                <w:szCs w:val="24"/>
              </w:rPr>
            </w:pPr>
            <w:r>
              <w:rPr>
                <w:rFonts w:eastAsia="Times New Roman" w:cs="Calibri" w:ascii="Georgia" w:hAnsi="Georgia" w:cstheme="minorHAnsi"/>
                <w:spacing w:val="6"/>
                <w:sz w:val="24"/>
                <w:szCs w:val="24"/>
              </w:rPr>
              <w:t>Navrhovaný způsob pro vyřízení reklamace:</w:t>
            </w:r>
          </w:p>
        </w:tc>
        <w:tc>
          <w:tcPr>
            <w:tcW w:w="5785" w:type="dxa"/>
            <w:tcBorders/>
          </w:tcPr>
          <w:p>
            <w:pPr>
              <w:pStyle w:val="Normal"/>
              <w:widowControl/>
              <w:suppressAutoHyphens w:val="true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360" w:before="0" w:after="170"/>
        <w:jc w:val="both"/>
        <w:rPr>
          <w:sz w:val="22"/>
          <w:szCs w:val="22"/>
        </w:rPr>
      </w:pPr>
      <w:r/>
      <w:r>
        <w:rPr>
          <w:rFonts w:eastAsia="Times New Roman" w:cs="Calibri" w:ascii="Georgia" w:hAnsi="Georgia" w:cstheme="minorHAnsi"/>
          <w:spacing w:val="6"/>
          <w:sz w:val="22"/>
          <w:szCs w:val="22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spacing w:lineRule="auto" w:line="360" w:before="0" w:after="170"/>
        <w:jc w:val="both"/>
        <w:rPr>
          <w:rFonts w:ascii="Georgia" w:hAnsi="Georgia" w:eastAsia="Times New Roman" w:cs="Calibri" w:cstheme="minorHAnsi"/>
          <w:spacing w:val="6"/>
          <w:sz w:val="22"/>
          <w:szCs w:val="22"/>
        </w:rPr>
      </w:pPr>
      <w:r>
        <w:rPr>
          <w:rFonts w:eastAsia="Times New Roman" w:cs="Calibri" w:cstheme="minorHAnsi" w:ascii="Georgia" w:hAnsi="Georgia"/>
          <w:spacing w:val="6"/>
          <w:sz w:val="22"/>
          <w:szCs w:val="22"/>
        </w:rPr>
      </w:r>
    </w:p>
    <w:p>
      <w:pPr>
        <w:pStyle w:val="Normal"/>
        <w:spacing w:lineRule="auto" w:line="360" w:before="0" w:after="170"/>
        <w:jc w:val="both"/>
        <w:rPr>
          <w:sz w:val="22"/>
          <w:szCs w:val="22"/>
        </w:rPr>
      </w:pPr>
      <w:r>
        <w:rPr>
          <w:rFonts w:eastAsia="Times New Roman" w:cs="Calibri" w:ascii="Georgia" w:hAnsi="Georgia" w:cstheme="minorHAnsi"/>
          <w:spacing w:val="6"/>
          <w:sz w:val="22"/>
          <w:szCs w:val="22"/>
        </w:rPr>
        <w:t>Datum:</w:t>
      </w:r>
    </w:p>
    <w:p>
      <w:pPr>
        <w:pStyle w:val="Normal"/>
        <w:spacing w:lineRule="auto" w:line="360" w:before="0" w:after="170"/>
        <w:rPr>
          <w:sz w:val="22"/>
          <w:szCs w:val="22"/>
        </w:rPr>
      </w:pPr>
      <w:r>
        <w:rPr>
          <w:rFonts w:eastAsia="Times New Roman" w:cs="Calibri" w:ascii="Georgia" w:hAnsi="Georgia" w:cstheme="minorHAnsi"/>
          <w:spacing w:val="6"/>
          <w:sz w:val="22"/>
          <w:szCs w:val="22"/>
        </w:rPr>
        <w:t>Podpis: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Georgia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5156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Obsahrmceuser">
    <w:name w:val="Obsah rámce (user)"/>
    <w:basedOn w:val="Normal"/>
    <w:qFormat/>
    <w:pPr/>
    <w:rPr/>
  </w:style>
  <w:style w:type="paragraph" w:styleId="Obsahrmce">
    <w:name w:val="Obsah rámce"/>
    <w:basedOn w:val="Normal"/>
    <w:qFormat/>
    <w:pPr/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b515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LibreOffice/26.2.1.2$Windows_X86_64 LibreOffice_project/620$Build-2</Application>
  <AppVersion>15.0000</AppVersion>
  <Pages>1</Pages>
  <Words>93</Words>
  <Characters>599</Characters>
  <CharactersWithSpaces>674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2022-11-16T16:07:00Z</dcterms:created>
  <dc:creator>Laura Hospodková</dc:creator>
  <dc:description/>
  <dc:language>cs-CZ</dc:language>
  <cp:lastModifiedBy/>
  <dcterms:modified xsi:type="dcterms:W3CDTF">2026-06-19T09:51:35Z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